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2E3E" w14:textId="77777777" w:rsidR="0050692E" w:rsidRPr="002A5A77" w:rsidRDefault="0050692E" w:rsidP="0050692E">
      <w:pPr>
        <w:spacing w:line="440" w:lineRule="exact"/>
        <w:rPr>
          <w:rFonts w:ascii="黑体" w:eastAsia="黑体" w:hAnsi="宋体"/>
          <w:sz w:val="24"/>
          <w:szCs w:val="24"/>
        </w:rPr>
      </w:pPr>
    </w:p>
    <w:p w14:paraId="07F7A877" w14:textId="77777777" w:rsidR="00B24D22" w:rsidRPr="00396289" w:rsidRDefault="00B24D22" w:rsidP="00B24D22">
      <w:pPr>
        <w:snapToGrid w:val="0"/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396289">
        <w:rPr>
          <w:rFonts w:ascii="黑体" w:eastAsia="黑体" w:hAnsi="黑体" w:hint="eastAsia"/>
          <w:bCs/>
          <w:sz w:val="36"/>
          <w:szCs w:val="36"/>
        </w:rPr>
        <w:t>费县生物医药产业园园区北区污水处理厂项目</w:t>
      </w:r>
    </w:p>
    <w:p w14:paraId="43068997" w14:textId="77777777" w:rsidR="0050692E" w:rsidRPr="00396289" w:rsidRDefault="002A5A77" w:rsidP="00B24D22">
      <w:pPr>
        <w:snapToGrid w:val="0"/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396289">
        <w:rPr>
          <w:rFonts w:ascii="黑体" w:eastAsia="黑体" w:hAnsi="黑体" w:hint="eastAsia"/>
          <w:bCs/>
          <w:sz w:val="36"/>
          <w:szCs w:val="36"/>
          <w:lang w:val="en-GB"/>
        </w:rPr>
        <w:t>环境影响报告书</w:t>
      </w:r>
      <w:r w:rsidR="00B87AEC" w:rsidRPr="00396289">
        <w:rPr>
          <w:rFonts w:ascii="黑体" w:eastAsia="黑体" w:hAnsi="黑体" w:hint="eastAsia"/>
          <w:sz w:val="36"/>
          <w:szCs w:val="36"/>
        </w:rPr>
        <w:t>报批前</w:t>
      </w:r>
      <w:r w:rsidR="0050692E" w:rsidRPr="00396289">
        <w:rPr>
          <w:rFonts w:ascii="黑体" w:eastAsia="黑体" w:hAnsi="黑体" w:hint="eastAsia"/>
          <w:sz w:val="36"/>
          <w:szCs w:val="36"/>
        </w:rPr>
        <w:t>公开信息</w:t>
      </w:r>
    </w:p>
    <w:p w14:paraId="6CD92DB6" w14:textId="77777777" w:rsidR="0050692E" w:rsidRPr="00F0277F" w:rsidRDefault="0050692E" w:rsidP="0050692E">
      <w:pPr>
        <w:rPr>
          <w:sz w:val="24"/>
          <w:szCs w:val="24"/>
        </w:rPr>
      </w:pPr>
    </w:p>
    <w:p w14:paraId="62BB805F" w14:textId="77777777" w:rsidR="0050692E" w:rsidRPr="00396289" w:rsidRDefault="0050692E" w:rsidP="00B24D22">
      <w:pPr>
        <w:snapToGrid w:val="0"/>
        <w:spacing w:line="360" w:lineRule="auto"/>
        <w:ind w:firstLine="555"/>
        <w:jc w:val="left"/>
        <w:rPr>
          <w:rFonts w:ascii="宋体" w:hAnsi="宋体"/>
          <w:bCs/>
          <w:sz w:val="30"/>
          <w:szCs w:val="30"/>
        </w:rPr>
      </w:pPr>
      <w:r w:rsidRPr="00396289">
        <w:rPr>
          <w:rFonts w:ascii="宋体" w:hAnsi="宋体" w:hint="eastAsia"/>
          <w:sz w:val="30"/>
          <w:szCs w:val="30"/>
        </w:rPr>
        <w:t>根据《环境影响评价公众参与办法》（生态环境部令第4号）</w:t>
      </w:r>
      <w:r w:rsidR="00B87AEC" w:rsidRPr="00396289">
        <w:rPr>
          <w:rFonts w:ascii="宋体" w:hAnsi="宋体" w:hint="eastAsia"/>
          <w:sz w:val="30"/>
          <w:szCs w:val="30"/>
        </w:rPr>
        <w:t>“第二十条 建设单位向生态环境主管部门报批环境影响报告书前，应当通过网络平台，公开拟报批的环境影响报告书全文和公众参与说明”</w:t>
      </w:r>
      <w:r w:rsidRPr="00396289">
        <w:rPr>
          <w:rFonts w:ascii="宋体" w:hAnsi="宋体" w:hint="eastAsia"/>
          <w:sz w:val="30"/>
          <w:szCs w:val="30"/>
        </w:rPr>
        <w:t>规定，现向公众公开下列信息：</w:t>
      </w:r>
    </w:p>
    <w:p w14:paraId="4E38B406" w14:textId="77777777" w:rsidR="00B87AEC" w:rsidRPr="00396289" w:rsidRDefault="00B87AEC" w:rsidP="00B87AEC">
      <w:pPr>
        <w:snapToGrid w:val="0"/>
        <w:spacing w:line="360" w:lineRule="auto"/>
        <w:ind w:firstLine="555"/>
        <w:jc w:val="left"/>
        <w:rPr>
          <w:rFonts w:ascii="宋体" w:hAnsi="宋体"/>
          <w:kern w:val="0"/>
          <w:sz w:val="30"/>
          <w:szCs w:val="30"/>
        </w:rPr>
      </w:pPr>
      <w:r w:rsidRPr="00396289">
        <w:rPr>
          <w:rFonts w:ascii="宋体" w:hAnsi="宋体" w:hint="eastAsia"/>
          <w:kern w:val="0"/>
          <w:sz w:val="30"/>
          <w:szCs w:val="30"/>
        </w:rPr>
        <w:t>环境影响报告书及公众参与说明链接：</w:t>
      </w:r>
    </w:p>
    <w:p w14:paraId="705F1927" w14:textId="77777777" w:rsidR="00B87AEC" w:rsidRPr="00396289" w:rsidRDefault="00B87AEC" w:rsidP="00B87AEC">
      <w:pPr>
        <w:snapToGrid w:val="0"/>
        <w:spacing w:line="360" w:lineRule="auto"/>
        <w:ind w:firstLine="555"/>
        <w:jc w:val="left"/>
        <w:rPr>
          <w:rFonts w:ascii="宋体" w:hAnsi="宋体"/>
          <w:kern w:val="0"/>
          <w:sz w:val="30"/>
          <w:szCs w:val="30"/>
        </w:rPr>
      </w:pPr>
      <w:r w:rsidRPr="00396289">
        <w:rPr>
          <w:rFonts w:ascii="宋体" w:hAnsi="宋体" w:hint="eastAsia"/>
          <w:kern w:val="0"/>
          <w:sz w:val="30"/>
          <w:szCs w:val="30"/>
        </w:rPr>
        <w:t xml:space="preserve"> https://pan.baidu.com/s/1-QJfvKLNoCgYO5Zais65-Q </w:t>
      </w:r>
    </w:p>
    <w:p w14:paraId="0B54D83E" w14:textId="77777777" w:rsidR="007053DE" w:rsidRPr="00396289" w:rsidRDefault="00B87AEC" w:rsidP="00B87AEC">
      <w:pPr>
        <w:snapToGrid w:val="0"/>
        <w:spacing w:line="360" w:lineRule="auto"/>
        <w:ind w:firstLine="555"/>
        <w:jc w:val="left"/>
        <w:rPr>
          <w:rFonts w:ascii="宋体" w:hAnsi="宋体"/>
          <w:kern w:val="0"/>
          <w:sz w:val="30"/>
          <w:szCs w:val="30"/>
        </w:rPr>
      </w:pPr>
      <w:r w:rsidRPr="00396289">
        <w:rPr>
          <w:rFonts w:ascii="宋体" w:hAnsi="宋体" w:hint="eastAsia"/>
          <w:kern w:val="0"/>
          <w:sz w:val="30"/>
          <w:szCs w:val="30"/>
        </w:rPr>
        <w:t>提取码：kcm4</w:t>
      </w:r>
    </w:p>
    <w:p w14:paraId="50F88BBA" w14:textId="77777777" w:rsidR="00B87AEC" w:rsidRPr="00396289" w:rsidRDefault="00B87AEC" w:rsidP="00B87AEC">
      <w:pPr>
        <w:snapToGrid w:val="0"/>
        <w:spacing w:line="360" w:lineRule="auto"/>
        <w:ind w:firstLine="555"/>
        <w:jc w:val="left"/>
        <w:rPr>
          <w:rFonts w:ascii="宋体" w:hAnsi="宋体"/>
          <w:kern w:val="0"/>
          <w:sz w:val="30"/>
          <w:szCs w:val="30"/>
        </w:rPr>
      </w:pPr>
      <w:r w:rsidRPr="00396289">
        <w:rPr>
          <w:rFonts w:ascii="宋体" w:hAnsi="宋体" w:hint="eastAsia"/>
          <w:kern w:val="0"/>
          <w:sz w:val="30"/>
          <w:szCs w:val="30"/>
        </w:rPr>
        <w:t>二维码：</w:t>
      </w:r>
    </w:p>
    <w:p w14:paraId="6A154A2A" w14:textId="77777777" w:rsidR="00B87AEC" w:rsidRPr="003D585F" w:rsidRDefault="00B87AEC" w:rsidP="00B87AEC">
      <w:pPr>
        <w:snapToGrid w:val="0"/>
        <w:spacing w:line="360" w:lineRule="auto"/>
        <w:ind w:firstLine="555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 wp14:anchorId="4DCB272A" wp14:editId="05AA6468">
            <wp:extent cx="2667000" cy="2667000"/>
            <wp:effectExtent l="19050" t="0" r="0" b="0"/>
            <wp:docPr id="2" name="图片 1" descr="C:\Users\ADMINI~1\AppData\Local\Temp\baiduyunguanjia\qrcode\E6BEE1E7965A1CF99BCD3B6E18601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baiduyunguanjia\qrcode\E6BEE1E7965A1CF99BCD3B6E186018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AEC" w:rsidRPr="003D585F" w:rsidSect="0007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D4B9" w14:textId="77777777" w:rsidR="00D26F85" w:rsidRDefault="00D26F85" w:rsidP="0050692E">
      <w:r>
        <w:separator/>
      </w:r>
    </w:p>
  </w:endnote>
  <w:endnote w:type="continuationSeparator" w:id="0">
    <w:p w14:paraId="1C54AF22" w14:textId="77777777" w:rsidR="00D26F85" w:rsidRDefault="00D26F85" w:rsidP="0050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C271" w14:textId="77777777" w:rsidR="00D26F85" w:rsidRDefault="00D26F85" w:rsidP="0050692E">
      <w:r>
        <w:separator/>
      </w:r>
    </w:p>
  </w:footnote>
  <w:footnote w:type="continuationSeparator" w:id="0">
    <w:p w14:paraId="130ABC57" w14:textId="77777777" w:rsidR="00D26F85" w:rsidRDefault="00D26F85" w:rsidP="0050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92E"/>
    <w:rsid w:val="00050153"/>
    <w:rsid w:val="000745A8"/>
    <w:rsid w:val="001347EF"/>
    <w:rsid w:val="001377E3"/>
    <w:rsid w:val="001960C9"/>
    <w:rsid w:val="00217690"/>
    <w:rsid w:val="002A5A77"/>
    <w:rsid w:val="00312DE8"/>
    <w:rsid w:val="00353FAC"/>
    <w:rsid w:val="00396289"/>
    <w:rsid w:val="003D0579"/>
    <w:rsid w:val="003D585F"/>
    <w:rsid w:val="00437BF0"/>
    <w:rsid w:val="004629EE"/>
    <w:rsid w:val="00464819"/>
    <w:rsid w:val="00496DA0"/>
    <w:rsid w:val="0050692E"/>
    <w:rsid w:val="00566B8F"/>
    <w:rsid w:val="005D18C1"/>
    <w:rsid w:val="006F22D1"/>
    <w:rsid w:val="007053DE"/>
    <w:rsid w:val="007271CA"/>
    <w:rsid w:val="007B4CBF"/>
    <w:rsid w:val="00845D5F"/>
    <w:rsid w:val="008B5CFA"/>
    <w:rsid w:val="00945CB9"/>
    <w:rsid w:val="00947A7C"/>
    <w:rsid w:val="009D1AEA"/>
    <w:rsid w:val="009E4720"/>
    <w:rsid w:val="00A355AB"/>
    <w:rsid w:val="00A4073C"/>
    <w:rsid w:val="00A57557"/>
    <w:rsid w:val="00A7324E"/>
    <w:rsid w:val="00B23DC5"/>
    <w:rsid w:val="00B24D22"/>
    <w:rsid w:val="00B664AB"/>
    <w:rsid w:val="00B87AEC"/>
    <w:rsid w:val="00D03AE8"/>
    <w:rsid w:val="00D26F85"/>
    <w:rsid w:val="00DB0C2B"/>
    <w:rsid w:val="00DD626C"/>
    <w:rsid w:val="00E15FDB"/>
    <w:rsid w:val="00E85B65"/>
    <w:rsid w:val="00EE46F1"/>
    <w:rsid w:val="00EF410F"/>
    <w:rsid w:val="00F2618E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296C4"/>
  <w15:docId w15:val="{D9048915-6445-405B-82E7-6817306B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9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692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692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68C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7B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 N</cp:lastModifiedBy>
  <cp:revision>15</cp:revision>
  <dcterms:created xsi:type="dcterms:W3CDTF">2019-08-05T09:08:00Z</dcterms:created>
  <dcterms:modified xsi:type="dcterms:W3CDTF">2022-08-12T02:13:00Z</dcterms:modified>
</cp:coreProperties>
</file>